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9A" w:rsidRDefault="00ED0E9A" w:rsidP="00ED0E9A">
      <w:pPr>
        <w:rPr>
          <w:b/>
          <w:sz w:val="28"/>
          <w:szCs w:val="28"/>
        </w:rPr>
      </w:pPr>
    </w:p>
    <w:p w:rsidR="00ED0E9A" w:rsidRDefault="00ED0E9A" w:rsidP="00ED0E9A">
      <w:pPr>
        <w:rPr>
          <w:b/>
          <w:sz w:val="28"/>
          <w:szCs w:val="28"/>
        </w:rPr>
      </w:pPr>
    </w:p>
    <w:p w:rsidR="00ED0E9A" w:rsidRDefault="00ED0E9A" w:rsidP="00ED0E9A">
      <w:pPr>
        <w:rPr>
          <w:b/>
          <w:sz w:val="28"/>
          <w:szCs w:val="28"/>
        </w:rPr>
      </w:pPr>
    </w:p>
    <w:p w:rsidR="00ED0E9A" w:rsidRDefault="00ED0E9A" w:rsidP="00ED0E9A">
      <w:pPr>
        <w:rPr>
          <w:b/>
          <w:sz w:val="28"/>
          <w:szCs w:val="28"/>
        </w:rPr>
      </w:pPr>
    </w:p>
    <w:p w:rsidR="00ED0E9A" w:rsidRDefault="00ED0E9A" w:rsidP="00ED0E9A">
      <w:pPr>
        <w:rPr>
          <w:b/>
          <w:sz w:val="28"/>
          <w:szCs w:val="28"/>
        </w:rPr>
      </w:pPr>
    </w:p>
    <w:p w:rsidR="00ED0E9A" w:rsidRDefault="00ED0E9A" w:rsidP="00ED0E9A">
      <w:pPr>
        <w:rPr>
          <w:b/>
          <w:sz w:val="28"/>
          <w:szCs w:val="28"/>
        </w:rPr>
      </w:pPr>
    </w:p>
    <w:p w:rsidR="00ED0E9A" w:rsidRDefault="00ED0E9A" w:rsidP="00ED0E9A">
      <w:pPr>
        <w:rPr>
          <w:b/>
          <w:sz w:val="28"/>
          <w:szCs w:val="28"/>
        </w:rPr>
      </w:pPr>
    </w:p>
    <w:p w:rsidR="00ED0E9A" w:rsidRDefault="00ED0E9A" w:rsidP="00ED0E9A">
      <w:pPr>
        <w:rPr>
          <w:b/>
          <w:sz w:val="28"/>
          <w:szCs w:val="28"/>
        </w:rPr>
      </w:pPr>
    </w:p>
    <w:p w:rsidR="00ED0E9A" w:rsidRDefault="00ED0E9A" w:rsidP="00ED0E9A">
      <w:pPr>
        <w:rPr>
          <w:b/>
          <w:sz w:val="28"/>
          <w:szCs w:val="28"/>
        </w:rPr>
      </w:pPr>
    </w:p>
    <w:p w:rsidR="00ED0E9A" w:rsidRDefault="00ED0E9A" w:rsidP="00ED0E9A">
      <w:pPr>
        <w:rPr>
          <w:b/>
          <w:sz w:val="28"/>
          <w:szCs w:val="28"/>
        </w:rPr>
      </w:pPr>
    </w:p>
    <w:p w:rsidR="00ED0E9A" w:rsidRDefault="00ED0E9A" w:rsidP="00ED0E9A">
      <w:pPr>
        <w:rPr>
          <w:b/>
          <w:sz w:val="28"/>
          <w:szCs w:val="28"/>
        </w:rPr>
      </w:pPr>
    </w:p>
    <w:p w:rsidR="00ED0E9A" w:rsidRDefault="00ED0E9A" w:rsidP="00ED0E9A">
      <w:pPr>
        <w:rPr>
          <w:b/>
          <w:sz w:val="28"/>
          <w:szCs w:val="28"/>
        </w:rPr>
      </w:pPr>
    </w:p>
    <w:p w:rsidR="00ED0E9A" w:rsidRDefault="00ED0E9A" w:rsidP="00ED0E9A">
      <w:pPr>
        <w:rPr>
          <w:b/>
          <w:sz w:val="28"/>
          <w:szCs w:val="28"/>
        </w:rPr>
      </w:pPr>
    </w:p>
    <w:p w:rsidR="00ED0E9A" w:rsidRDefault="00ED0E9A" w:rsidP="00ED0E9A">
      <w:pPr>
        <w:rPr>
          <w:b/>
          <w:sz w:val="28"/>
          <w:szCs w:val="28"/>
        </w:rPr>
      </w:pPr>
    </w:p>
    <w:p w:rsidR="00ED0E9A" w:rsidRDefault="00ED0E9A" w:rsidP="00ED0E9A">
      <w:pPr>
        <w:rPr>
          <w:b/>
          <w:sz w:val="28"/>
          <w:szCs w:val="28"/>
        </w:rPr>
      </w:pPr>
    </w:p>
    <w:p w:rsidR="00ED0E9A" w:rsidRDefault="00ED0E9A" w:rsidP="00ED0E9A">
      <w:pPr>
        <w:rPr>
          <w:b/>
          <w:sz w:val="28"/>
          <w:szCs w:val="28"/>
        </w:rPr>
      </w:pPr>
    </w:p>
    <w:p w:rsidR="00C27290" w:rsidRDefault="00C27290" w:rsidP="00327BD1">
      <w:pPr>
        <w:rPr>
          <w:b/>
        </w:rPr>
      </w:pPr>
    </w:p>
    <w:p w:rsidR="00C27290" w:rsidRDefault="00C27290" w:rsidP="00327BD1">
      <w:pPr>
        <w:rPr>
          <w:b/>
        </w:rPr>
      </w:pPr>
    </w:p>
    <w:p w:rsidR="00C27290" w:rsidRDefault="00C27290" w:rsidP="00327BD1">
      <w:pPr>
        <w:rPr>
          <w:b/>
        </w:rPr>
      </w:pPr>
    </w:p>
    <w:p w:rsidR="00C27290" w:rsidRPr="00C27290" w:rsidRDefault="00C27290" w:rsidP="00C27290">
      <w:pPr>
        <w:rPr>
          <w:b/>
        </w:rPr>
      </w:pPr>
      <w:r w:rsidRPr="00C27290">
        <w:rPr>
          <w:b/>
        </w:rPr>
        <w:t xml:space="preserve">Санкт-Петербургский государственный университет </w:t>
      </w:r>
    </w:p>
    <w:p w:rsidR="00C27290" w:rsidRDefault="00C27290" w:rsidP="00C27290">
      <w:pPr>
        <w:rPr>
          <w:b/>
        </w:rPr>
      </w:pPr>
      <w:r w:rsidRPr="00C27290">
        <w:rPr>
          <w:b/>
        </w:rPr>
        <w:t>промышленных технологий и дизайна</w:t>
      </w:r>
    </w:p>
    <w:p w:rsidR="00327BD1" w:rsidRPr="007048F5" w:rsidRDefault="00327BD1" w:rsidP="00327BD1">
      <w:pPr>
        <w:rPr>
          <w:b/>
        </w:rPr>
      </w:pPr>
      <w:r w:rsidRPr="007048F5">
        <w:rPr>
          <w:b/>
        </w:rPr>
        <w:t>ВЫСШАЯ ШКОЛА ПЕЧАТИ И МЕДИАТЕХНОЛОГИЙ</w:t>
      </w:r>
    </w:p>
    <w:p w:rsidR="00327BD1" w:rsidRPr="007048F5" w:rsidRDefault="00327BD1" w:rsidP="00327BD1">
      <w:pPr>
        <w:rPr>
          <w:b/>
        </w:rPr>
      </w:pPr>
      <w:r w:rsidRPr="007048F5">
        <w:rPr>
          <w:b/>
        </w:rPr>
        <w:t xml:space="preserve">Институт </w:t>
      </w:r>
      <w:proofErr w:type="spellStart"/>
      <w:r w:rsidRPr="007048F5">
        <w:rPr>
          <w:b/>
        </w:rPr>
        <w:t>медиатехнологий</w:t>
      </w:r>
      <w:proofErr w:type="spellEnd"/>
    </w:p>
    <w:p w:rsidR="00327BD1" w:rsidRPr="007048F5" w:rsidRDefault="00327BD1" w:rsidP="00327BD1">
      <w:pPr>
        <w:rPr>
          <w:b/>
        </w:rPr>
      </w:pPr>
      <w:r w:rsidRPr="007048F5">
        <w:rPr>
          <w:b/>
        </w:rPr>
        <w:t>Кафедра книгоиздания и книжной торговли</w:t>
      </w:r>
    </w:p>
    <w:p w:rsidR="00327BD1" w:rsidRPr="00327BD1" w:rsidRDefault="00327BD1" w:rsidP="00327BD1">
      <w:pPr>
        <w:rPr>
          <w:b/>
        </w:rPr>
      </w:pPr>
    </w:p>
    <w:p w:rsidR="00327BD1" w:rsidRPr="007048F5" w:rsidRDefault="00327BD1" w:rsidP="00327BD1">
      <w:pPr>
        <w:pStyle w:val="a3"/>
        <w:rPr>
          <w:color w:val="244061" w:themeColor="accent1" w:themeShade="80"/>
          <w:sz w:val="44"/>
          <w:szCs w:val="44"/>
        </w:rPr>
      </w:pPr>
      <w:r w:rsidRPr="007048F5">
        <w:rPr>
          <w:color w:val="244061" w:themeColor="accent1" w:themeShade="80"/>
          <w:sz w:val="44"/>
          <w:szCs w:val="44"/>
        </w:rPr>
        <w:t>Конференция студенческого научного общества</w:t>
      </w:r>
    </w:p>
    <w:p w:rsidR="00327BD1" w:rsidRPr="007048F5" w:rsidRDefault="00327BD1" w:rsidP="00327BD1">
      <w:pPr>
        <w:pStyle w:val="a3"/>
        <w:rPr>
          <w:color w:val="244061" w:themeColor="accent1" w:themeShade="80"/>
          <w:sz w:val="44"/>
          <w:szCs w:val="44"/>
        </w:rPr>
      </w:pPr>
      <w:r w:rsidRPr="007048F5">
        <w:rPr>
          <w:color w:val="244061" w:themeColor="accent1" w:themeShade="80"/>
          <w:sz w:val="44"/>
          <w:szCs w:val="44"/>
        </w:rPr>
        <w:t>«Дни молодежной науки – 202</w:t>
      </w:r>
      <w:r w:rsidR="00C52CCA">
        <w:rPr>
          <w:color w:val="244061" w:themeColor="accent1" w:themeShade="80"/>
          <w:sz w:val="44"/>
          <w:szCs w:val="44"/>
        </w:rPr>
        <w:t>4</w:t>
      </w:r>
      <w:r w:rsidRPr="007048F5">
        <w:rPr>
          <w:color w:val="244061" w:themeColor="accent1" w:themeShade="80"/>
          <w:sz w:val="44"/>
          <w:szCs w:val="44"/>
        </w:rPr>
        <w:t>»</w:t>
      </w:r>
    </w:p>
    <w:p w:rsidR="00036BC4" w:rsidRPr="00327BD1" w:rsidRDefault="00327BD1" w:rsidP="00327BD1">
      <w:pPr>
        <w:rPr>
          <w:b/>
        </w:rPr>
      </w:pPr>
      <w:r w:rsidRPr="00327BD1">
        <w:rPr>
          <w:b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016"/>
      </w:tblGrid>
      <w:tr w:rsidR="00036BC4" w:rsidTr="00036BC4">
        <w:tc>
          <w:tcPr>
            <w:tcW w:w="2518" w:type="dxa"/>
          </w:tcPr>
          <w:p w:rsidR="00036BC4" w:rsidRDefault="00036BC4" w:rsidP="00327BD1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7F4F643" wp14:editId="0B986972">
                  <wp:extent cx="1076325" cy="1085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887" cy="10894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</w:tcPr>
          <w:p w:rsidR="00036BC4" w:rsidRDefault="00036BC4" w:rsidP="00327BD1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111ECB0" wp14:editId="57B21791">
                  <wp:extent cx="3038475" cy="10191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433" cy="10208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7BD1" w:rsidRDefault="00327BD1" w:rsidP="00327BD1">
      <w:pPr>
        <w:rPr>
          <w:b/>
          <w:lang w:val="en-US"/>
        </w:rPr>
      </w:pPr>
    </w:p>
    <w:p w:rsidR="00036BC4" w:rsidRDefault="00036BC4" w:rsidP="00327BD1">
      <w:pPr>
        <w:rPr>
          <w:b/>
          <w:lang w:val="en-US"/>
        </w:rPr>
      </w:pPr>
    </w:p>
    <w:p w:rsidR="00036BC4" w:rsidRPr="00036BC4" w:rsidRDefault="00036BC4" w:rsidP="00327BD1">
      <w:pPr>
        <w:rPr>
          <w:b/>
          <w:lang w:val="en-US"/>
        </w:rPr>
      </w:pPr>
    </w:p>
    <w:p w:rsidR="00C27290" w:rsidRDefault="00C27290" w:rsidP="009E6411">
      <w:pPr>
        <w:jc w:val="center"/>
        <w:rPr>
          <w:b/>
        </w:rPr>
      </w:pPr>
    </w:p>
    <w:p w:rsidR="00947035" w:rsidRPr="007048F5" w:rsidRDefault="00C52CCA" w:rsidP="00C27290">
      <w:pPr>
        <w:jc w:val="center"/>
        <w:rPr>
          <w:b/>
        </w:rPr>
      </w:pPr>
      <w:r>
        <w:rPr>
          <w:b/>
        </w:rPr>
        <w:t>28 марта</w:t>
      </w:r>
      <w:r w:rsidR="00327BD1" w:rsidRPr="007048F5">
        <w:rPr>
          <w:b/>
        </w:rPr>
        <w:t xml:space="preserve"> 202</w:t>
      </w:r>
      <w:r>
        <w:rPr>
          <w:b/>
        </w:rPr>
        <w:t>4</w:t>
      </w:r>
      <w:r w:rsidR="00327BD1" w:rsidRPr="007048F5">
        <w:rPr>
          <w:b/>
        </w:rPr>
        <w:t xml:space="preserve"> года</w:t>
      </w:r>
    </w:p>
    <w:p w:rsidR="00036BC4" w:rsidRPr="007048F5" w:rsidRDefault="00036BC4" w:rsidP="00ED0E9A">
      <w:pPr>
        <w:rPr>
          <w:b/>
        </w:rPr>
      </w:pPr>
    </w:p>
    <w:p w:rsidR="00863923" w:rsidRDefault="00C52CCA" w:rsidP="009E6411">
      <w:r>
        <w:rPr>
          <w:b/>
        </w:rPr>
        <w:lastRenderedPageBreak/>
        <w:t>13</w:t>
      </w:r>
      <w:r w:rsidR="00ED0E9A" w:rsidRPr="00327BD1">
        <w:rPr>
          <w:b/>
        </w:rPr>
        <w:t>.00</w:t>
      </w:r>
      <w:r w:rsidR="00ED0E9A" w:rsidRPr="00E6319D">
        <w:t xml:space="preserve"> Открытие конференции</w:t>
      </w:r>
      <w:r w:rsidR="002D1D01">
        <w:t xml:space="preserve"> (аудитория 209).</w:t>
      </w:r>
    </w:p>
    <w:p w:rsidR="00C52CCA" w:rsidRDefault="00C52CCA" w:rsidP="009E6411">
      <w:pPr>
        <w:rPr>
          <w:b/>
        </w:rPr>
      </w:pPr>
      <w:r>
        <w:t>Приветственное слово</w:t>
      </w:r>
      <w:r w:rsidR="00C27290">
        <w:t xml:space="preserve"> </w:t>
      </w:r>
      <w:r>
        <w:t xml:space="preserve">директора ИМТ </w:t>
      </w:r>
      <w:r w:rsidR="00755144">
        <w:rPr>
          <w:b/>
        </w:rPr>
        <w:t>Е</w:t>
      </w:r>
      <w:bookmarkStart w:id="0" w:name="_GoBack"/>
      <w:bookmarkEnd w:id="0"/>
      <w:r w:rsidRPr="00C52CCA">
        <w:rPr>
          <w:b/>
        </w:rPr>
        <w:t>. Б. Кузнецовой</w:t>
      </w:r>
      <w:r w:rsidR="00C27290">
        <w:t xml:space="preserve"> и</w:t>
      </w:r>
      <w:r>
        <w:t xml:space="preserve"> зам. директора ВШПМ по воспитательной работе </w:t>
      </w:r>
      <w:r w:rsidRPr="00C52CCA">
        <w:rPr>
          <w:b/>
        </w:rPr>
        <w:t xml:space="preserve">О. А. </w:t>
      </w:r>
      <w:proofErr w:type="spellStart"/>
      <w:r w:rsidRPr="00C52CCA">
        <w:rPr>
          <w:b/>
        </w:rPr>
        <w:t>Старковской</w:t>
      </w:r>
      <w:proofErr w:type="spellEnd"/>
    </w:p>
    <w:p w:rsidR="00C27290" w:rsidRPr="00C27290" w:rsidRDefault="00C27290" w:rsidP="009E6411"/>
    <w:p w:rsidR="00ED0E9A" w:rsidRPr="00CB3195" w:rsidRDefault="00ED0E9A" w:rsidP="009E6411">
      <w:r w:rsidRPr="00ED0E9A">
        <w:rPr>
          <w:b/>
        </w:rPr>
        <w:t xml:space="preserve">Книговедческая секция </w:t>
      </w:r>
      <w:r w:rsidRPr="00036BC4">
        <w:t xml:space="preserve">(ауд. </w:t>
      </w:r>
      <w:r w:rsidR="00C52CCA">
        <w:t>308</w:t>
      </w:r>
      <w:r w:rsidRPr="00036BC4">
        <w:t>)</w:t>
      </w:r>
    </w:p>
    <w:p w:rsidR="00C52CCA" w:rsidRDefault="00C52CCA" w:rsidP="00C27290">
      <w:pPr>
        <w:pStyle w:val="a7"/>
        <w:numPr>
          <w:ilvl w:val="0"/>
          <w:numId w:val="2"/>
        </w:numPr>
        <w:spacing w:line="360" w:lineRule="auto"/>
      </w:pPr>
      <w:proofErr w:type="spellStart"/>
      <w:r w:rsidRPr="00C52CCA">
        <w:t>Иназаров</w:t>
      </w:r>
      <w:proofErr w:type="spellEnd"/>
      <w:r w:rsidRPr="00C52CCA">
        <w:t xml:space="preserve"> </w:t>
      </w:r>
      <w:proofErr w:type="spellStart"/>
      <w:r w:rsidRPr="00C52CCA">
        <w:t>Абдулазиз</w:t>
      </w:r>
      <w:proofErr w:type="spellEnd"/>
      <w:r w:rsidRPr="00C52CCA">
        <w:t xml:space="preserve"> </w:t>
      </w:r>
      <w:r w:rsidR="00CC1AF2">
        <w:t xml:space="preserve">(218 школа) </w:t>
      </w:r>
      <w:r w:rsidRPr="00CC1AF2">
        <w:rPr>
          <w:b/>
        </w:rPr>
        <w:t>Моя домашняя библиотека</w:t>
      </w:r>
      <w:r w:rsidRPr="00C52CCA">
        <w:t xml:space="preserve"> (научный руководитель С. Э. </w:t>
      </w:r>
      <w:proofErr w:type="spellStart"/>
      <w:r w:rsidRPr="00C52CCA">
        <w:t>Берестовицкая</w:t>
      </w:r>
      <w:proofErr w:type="spellEnd"/>
      <w:r w:rsidRPr="00C52CCA">
        <w:t>)</w:t>
      </w:r>
      <w:r w:rsidR="00CC1AF2">
        <w:t>;</w:t>
      </w:r>
    </w:p>
    <w:p w:rsidR="00EB432F" w:rsidRDefault="00CC1AF2" w:rsidP="00C27290">
      <w:pPr>
        <w:pStyle w:val="a7"/>
        <w:numPr>
          <w:ilvl w:val="0"/>
          <w:numId w:val="2"/>
        </w:numPr>
        <w:spacing w:line="360" w:lineRule="auto"/>
      </w:pPr>
      <w:r>
        <w:t xml:space="preserve">Мухина Любовь, </w:t>
      </w:r>
      <w:proofErr w:type="spellStart"/>
      <w:r>
        <w:t>Стебельцева</w:t>
      </w:r>
      <w:proofErr w:type="spellEnd"/>
      <w:r>
        <w:t xml:space="preserve"> Руслана, Чернявская Ксения, Мусаева </w:t>
      </w:r>
      <w:proofErr w:type="spellStart"/>
      <w:r>
        <w:t>Гунаш</w:t>
      </w:r>
      <w:proofErr w:type="spellEnd"/>
      <w:r>
        <w:t xml:space="preserve"> (218 школа) </w:t>
      </w:r>
      <w:r w:rsidR="00EB432F" w:rsidRPr="00EB432F">
        <w:rPr>
          <w:b/>
        </w:rPr>
        <w:t>Проект «</w:t>
      </w:r>
      <w:proofErr w:type="spellStart"/>
      <w:r w:rsidR="00EB432F" w:rsidRPr="00EB432F">
        <w:rPr>
          <w:b/>
        </w:rPr>
        <w:t>Подмакетник</w:t>
      </w:r>
      <w:proofErr w:type="spellEnd"/>
      <w:r w:rsidR="00EB432F" w:rsidRPr="00EB432F">
        <w:rPr>
          <w:b/>
        </w:rPr>
        <w:t>»</w:t>
      </w:r>
      <w:r w:rsidR="00EB432F">
        <w:t xml:space="preserve"> (научный руководитель Г. Д. Аверин);</w:t>
      </w:r>
    </w:p>
    <w:p w:rsidR="00C27290" w:rsidRPr="00C27290" w:rsidRDefault="00C27290" w:rsidP="00C27290">
      <w:pPr>
        <w:pStyle w:val="a7"/>
        <w:numPr>
          <w:ilvl w:val="0"/>
          <w:numId w:val="2"/>
        </w:numPr>
        <w:spacing w:line="360" w:lineRule="auto"/>
      </w:pPr>
      <w:proofErr w:type="spellStart"/>
      <w:r w:rsidRPr="00C27290">
        <w:t>Иназаров</w:t>
      </w:r>
      <w:proofErr w:type="spellEnd"/>
      <w:r w:rsidRPr="00C27290">
        <w:t xml:space="preserve"> </w:t>
      </w:r>
      <w:proofErr w:type="spellStart"/>
      <w:r w:rsidRPr="00C27290">
        <w:t>Абдулазиз</w:t>
      </w:r>
      <w:proofErr w:type="spellEnd"/>
      <w:r w:rsidRPr="00C27290">
        <w:t xml:space="preserve"> (218 школа) </w:t>
      </w:r>
      <w:r w:rsidRPr="00C27290">
        <w:tab/>
      </w:r>
      <w:r w:rsidRPr="008E5906">
        <w:rPr>
          <w:b/>
        </w:rPr>
        <w:t>Моя книга, созданная с эмоциями</w:t>
      </w:r>
      <w:r w:rsidRPr="00C27290">
        <w:t xml:space="preserve"> (научный руководитель Г. Д. Аверин);</w:t>
      </w:r>
      <w:r w:rsidRPr="00C27290">
        <w:tab/>
      </w:r>
    </w:p>
    <w:p w:rsidR="00EB432F" w:rsidRPr="00EB432F" w:rsidRDefault="00EB432F" w:rsidP="00C27290">
      <w:pPr>
        <w:pStyle w:val="a7"/>
        <w:numPr>
          <w:ilvl w:val="0"/>
          <w:numId w:val="2"/>
        </w:numPr>
        <w:spacing w:line="360" w:lineRule="auto"/>
      </w:pPr>
      <w:r>
        <w:t>Сараев Андрей (218 школа)</w:t>
      </w:r>
      <w:r w:rsidRPr="00EB432F">
        <w:t xml:space="preserve"> </w:t>
      </w:r>
      <w:r w:rsidRPr="00EB432F">
        <w:rPr>
          <w:b/>
        </w:rPr>
        <w:t>День любимой книжки в начальной школе</w:t>
      </w:r>
      <w:r>
        <w:t xml:space="preserve"> </w:t>
      </w:r>
      <w:r w:rsidRPr="00EB432F">
        <w:t xml:space="preserve">(научный руководитель С. Э. </w:t>
      </w:r>
      <w:proofErr w:type="spellStart"/>
      <w:r w:rsidRPr="00EB432F">
        <w:t>Берестовицкая</w:t>
      </w:r>
      <w:proofErr w:type="spellEnd"/>
      <w:r w:rsidRPr="00EB432F">
        <w:t>);</w:t>
      </w:r>
    </w:p>
    <w:p w:rsidR="00CC1AF2" w:rsidRDefault="00CC1AF2" w:rsidP="00C27290">
      <w:pPr>
        <w:pStyle w:val="a7"/>
        <w:numPr>
          <w:ilvl w:val="0"/>
          <w:numId w:val="2"/>
        </w:numPr>
        <w:spacing w:line="360" w:lineRule="auto"/>
      </w:pPr>
      <w:r>
        <w:t xml:space="preserve">Гуляева Анастасия (5-ГИЗ-5) </w:t>
      </w:r>
      <w:r w:rsidRPr="00CC1AF2">
        <w:rPr>
          <w:b/>
        </w:rPr>
        <w:t>Издательская деятельность Вологодского государственного историко-архитектурного и художественного музея-заповедника</w:t>
      </w:r>
      <w:r>
        <w:t xml:space="preserve"> (научный руководитель О. А. </w:t>
      </w:r>
      <w:proofErr w:type="spellStart"/>
      <w:r>
        <w:t>Старковская</w:t>
      </w:r>
      <w:proofErr w:type="spellEnd"/>
      <w:r>
        <w:t>);</w:t>
      </w:r>
    </w:p>
    <w:p w:rsidR="00CC1AF2" w:rsidRPr="00CC1AF2" w:rsidRDefault="00CC1AF2" w:rsidP="00C27290">
      <w:pPr>
        <w:pStyle w:val="a7"/>
        <w:numPr>
          <w:ilvl w:val="0"/>
          <w:numId w:val="2"/>
        </w:numPr>
        <w:spacing w:line="360" w:lineRule="auto"/>
      </w:pPr>
      <w:r>
        <w:t xml:space="preserve">Стороженко Ксения (5-ГИЗ-5) </w:t>
      </w:r>
      <w:r w:rsidRPr="00CC1AF2">
        <w:rPr>
          <w:b/>
        </w:rPr>
        <w:t xml:space="preserve">С. Г. </w:t>
      </w:r>
      <w:proofErr w:type="spellStart"/>
      <w:r w:rsidRPr="00CC1AF2">
        <w:rPr>
          <w:b/>
        </w:rPr>
        <w:t>Писахов</w:t>
      </w:r>
      <w:proofErr w:type="spellEnd"/>
      <w:r w:rsidRPr="00CC1AF2">
        <w:rPr>
          <w:b/>
        </w:rPr>
        <w:t xml:space="preserve"> – сказочник Севера</w:t>
      </w:r>
      <w:r>
        <w:t xml:space="preserve"> </w:t>
      </w:r>
      <w:r w:rsidRPr="00CC1AF2">
        <w:t xml:space="preserve">(научный руководитель О. А. </w:t>
      </w:r>
      <w:proofErr w:type="spellStart"/>
      <w:r w:rsidRPr="00CC1AF2">
        <w:t>Старковская</w:t>
      </w:r>
      <w:proofErr w:type="spellEnd"/>
      <w:r w:rsidRPr="00CC1AF2">
        <w:t>);</w:t>
      </w:r>
    </w:p>
    <w:p w:rsidR="00CC1AF2" w:rsidRPr="00CC1AF2" w:rsidRDefault="00CC1AF2" w:rsidP="00C27290">
      <w:pPr>
        <w:pStyle w:val="a7"/>
        <w:numPr>
          <w:ilvl w:val="0"/>
          <w:numId w:val="2"/>
        </w:numPr>
        <w:spacing w:line="360" w:lineRule="auto"/>
      </w:pPr>
      <w:r>
        <w:t xml:space="preserve">Бодун Татьяна (1-ГИД-19) </w:t>
      </w:r>
      <w:r w:rsidRPr="00CC1AF2">
        <w:rPr>
          <w:b/>
        </w:rPr>
        <w:t>Особенности подготовки детских для слепых и слабовидящих</w:t>
      </w:r>
      <w:r>
        <w:t xml:space="preserve"> </w:t>
      </w:r>
      <w:r w:rsidRPr="00CC1AF2">
        <w:t xml:space="preserve">(научный </w:t>
      </w:r>
      <w:r w:rsidR="00C27290">
        <w:t xml:space="preserve">руководитель О. А. </w:t>
      </w:r>
      <w:proofErr w:type="spellStart"/>
      <w:r w:rsidR="00C27290">
        <w:t>Старковская</w:t>
      </w:r>
      <w:proofErr w:type="spellEnd"/>
      <w:r w:rsidR="00C27290">
        <w:t>);</w:t>
      </w:r>
    </w:p>
    <w:p w:rsidR="00CC1AF2" w:rsidRDefault="00CC1AF2" w:rsidP="00C27290">
      <w:pPr>
        <w:pStyle w:val="a7"/>
        <w:numPr>
          <w:ilvl w:val="0"/>
          <w:numId w:val="2"/>
        </w:numPr>
        <w:spacing w:line="360" w:lineRule="auto"/>
      </w:pPr>
      <w:r>
        <w:t xml:space="preserve">Павлова Екатерина (2-ГИД-20) </w:t>
      </w:r>
      <w:r w:rsidRPr="00CC1AF2">
        <w:rPr>
          <w:b/>
        </w:rPr>
        <w:t>Обзор репертуара издательства «</w:t>
      </w:r>
      <w:proofErr w:type="spellStart"/>
      <w:r w:rsidRPr="00CC1AF2">
        <w:rPr>
          <w:b/>
        </w:rPr>
        <w:t>Девар</w:t>
      </w:r>
      <w:proofErr w:type="spellEnd"/>
      <w:r w:rsidRPr="00CC1AF2">
        <w:rPr>
          <w:b/>
        </w:rPr>
        <w:t>»</w:t>
      </w:r>
      <w:r>
        <w:t xml:space="preserve"> (научный руководитель О. А. </w:t>
      </w:r>
      <w:proofErr w:type="spellStart"/>
      <w:r>
        <w:t>Старковская</w:t>
      </w:r>
      <w:proofErr w:type="spellEnd"/>
      <w:r>
        <w:t>)</w:t>
      </w:r>
      <w:r w:rsidR="00C27290">
        <w:t>.</w:t>
      </w:r>
    </w:p>
    <w:p w:rsidR="00CC1AF2" w:rsidRDefault="00CC1AF2" w:rsidP="00CC1AF2">
      <w:pPr>
        <w:pStyle w:val="a7"/>
        <w:ind w:left="360"/>
      </w:pPr>
    </w:p>
    <w:p w:rsidR="00C27290" w:rsidRDefault="00C27290" w:rsidP="00CC1AF2">
      <w:pPr>
        <w:pStyle w:val="a7"/>
        <w:ind w:left="360"/>
      </w:pPr>
    </w:p>
    <w:p w:rsidR="008E5906" w:rsidRDefault="008E5906" w:rsidP="00CC1AF2">
      <w:pPr>
        <w:pStyle w:val="a7"/>
        <w:ind w:left="360"/>
      </w:pPr>
    </w:p>
    <w:p w:rsidR="008E5906" w:rsidRDefault="008E5906" w:rsidP="00CC1AF2">
      <w:pPr>
        <w:pStyle w:val="a7"/>
        <w:ind w:left="360"/>
      </w:pPr>
    </w:p>
    <w:p w:rsidR="00327BD1" w:rsidRDefault="00327BD1" w:rsidP="00C27290">
      <w:pPr>
        <w:spacing w:line="360" w:lineRule="auto"/>
      </w:pPr>
      <w:r w:rsidRPr="00327BD1">
        <w:rPr>
          <w:b/>
        </w:rPr>
        <w:lastRenderedPageBreak/>
        <w:t>Редакторская секция</w:t>
      </w:r>
      <w:r>
        <w:t xml:space="preserve"> (ауд. </w:t>
      </w:r>
      <w:r w:rsidR="00C52CCA">
        <w:t>209</w:t>
      </w:r>
      <w:r>
        <w:t>)</w:t>
      </w:r>
    </w:p>
    <w:p w:rsidR="008E5906" w:rsidRPr="008E5906" w:rsidRDefault="008E5906" w:rsidP="008E5906">
      <w:pPr>
        <w:pStyle w:val="a7"/>
        <w:numPr>
          <w:ilvl w:val="0"/>
          <w:numId w:val="4"/>
        </w:numPr>
      </w:pPr>
      <w:proofErr w:type="spellStart"/>
      <w:r w:rsidRPr="008E5906">
        <w:t>Цуркан</w:t>
      </w:r>
      <w:proofErr w:type="spellEnd"/>
      <w:r w:rsidRPr="008E5906">
        <w:t xml:space="preserve"> Дарья</w:t>
      </w:r>
      <w:r w:rsidRPr="008E5906">
        <w:tab/>
        <w:t>(218 школа)</w:t>
      </w:r>
      <w:r w:rsidRPr="008E5906">
        <w:tab/>
      </w:r>
      <w:r w:rsidRPr="008E5906">
        <w:rPr>
          <w:b/>
        </w:rPr>
        <w:t xml:space="preserve">Воскресение Лазаря: </w:t>
      </w:r>
      <w:proofErr w:type="spellStart"/>
      <w:r w:rsidRPr="008E5906">
        <w:rPr>
          <w:b/>
        </w:rPr>
        <w:t>pro</w:t>
      </w:r>
      <w:proofErr w:type="spellEnd"/>
      <w:r w:rsidRPr="008E5906">
        <w:rPr>
          <w:b/>
        </w:rPr>
        <w:t xml:space="preserve"> и </w:t>
      </w:r>
      <w:proofErr w:type="spellStart"/>
      <w:r w:rsidRPr="008E5906">
        <w:rPr>
          <w:b/>
        </w:rPr>
        <w:t>contra</w:t>
      </w:r>
      <w:proofErr w:type="spellEnd"/>
      <w:r w:rsidRPr="008E5906">
        <w:rPr>
          <w:b/>
        </w:rPr>
        <w:t xml:space="preserve"> (интерпретация финала романа Ф. М. Достоевского «Преступление и наказание»</w:t>
      </w:r>
      <w:r w:rsidRPr="008E5906">
        <w:tab/>
        <w:t xml:space="preserve">(научный руководитель С. Э. </w:t>
      </w:r>
      <w:proofErr w:type="spellStart"/>
      <w:r w:rsidRPr="008E5906">
        <w:t>Берестовицкая</w:t>
      </w:r>
      <w:proofErr w:type="spellEnd"/>
      <w:r w:rsidRPr="008E5906">
        <w:t>);</w:t>
      </w:r>
    </w:p>
    <w:p w:rsidR="00EB432F" w:rsidRDefault="00EB432F" w:rsidP="00C27290">
      <w:pPr>
        <w:pStyle w:val="a7"/>
        <w:numPr>
          <w:ilvl w:val="0"/>
          <w:numId w:val="4"/>
        </w:numPr>
        <w:spacing w:line="360" w:lineRule="auto"/>
      </w:pPr>
      <w:proofErr w:type="spellStart"/>
      <w:r>
        <w:t>Цветикова</w:t>
      </w:r>
      <w:proofErr w:type="spellEnd"/>
      <w:r>
        <w:t xml:space="preserve"> Анна</w:t>
      </w:r>
      <w:r>
        <w:tab/>
        <w:t>(2-МГЗ-8)</w:t>
      </w:r>
      <w:r>
        <w:tab/>
      </w:r>
      <w:r w:rsidRPr="00EB432F">
        <w:rPr>
          <w:b/>
        </w:rPr>
        <w:t>Издание альбомов по искусству на примере издательства «Слово/</w:t>
      </w:r>
      <w:proofErr w:type="spellStart"/>
      <w:r w:rsidRPr="00EB432F">
        <w:rPr>
          <w:b/>
        </w:rPr>
        <w:t>Slovo</w:t>
      </w:r>
      <w:proofErr w:type="spellEnd"/>
      <w:r w:rsidRPr="00EB432F">
        <w:rPr>
          <w:b/>
        </w:rPr>
        <w:t>»</w:t>
      </w:r>
      <w:r>
        <w:tab/>
        <w:t>(научный руководитель Е. А. Трофимов);</w:t>
      </w:r>
    </w:p>
    <w:p w:rsidR="00EB432F" w:rsidRDefault="00EB432F" w:rsidP="00C27290">
      <w:pPr>
        <w:pStyle w:val="a7"/>
        <w:numPr>
          <w:ilvl w:val="0"/>
          <w:numId w:val="4"/>
        </w:numPr>
        <w:spacing w:line="360" w:lineRule="auto"/>
      </w:pPr>
      <w:r>
        <w:t xml:space="preserve">Николаев Денис </w:t>
      </w:r>
      <w:r>
        <w:tab/>
        <w:t>(2-ГИВ-19)</w:t>
      </w:r>
      <w:r>
        <w:tab/>
      </w:r>
      <w:r w:rsidRPr="00EB432F">
        <w:rPr>
          <w:b/>
        </w:rPr>
        <w:t>Исследование природы мести: параллели образов Ореста (Софокл, Еврипид) и Гамлета (Шекспир)</w:t>
      </w:r>
      <w:r>
        <w:t xml:space="preserve"> (научный руководитель О. А. Дмитриенко);</w:t>
      </w:r>
    </w:p>
    <w:p w:rsidR="00EB432F" w:rsidRDefault="00EB432F" w:rsidP="00C27290">
      <w:pPr>
        <w:pStyle w:val="a7"/>
        <w:numPr>
          <w:ilvl w:val="0"/>
          <w:numId w:val="4"/>
        </w:numPr>
        <w:spacing w:line="360" w:lineRule="auto"/>
      </w:pPr>
      <w:proofErr w:type="spellStart"/>
      <w:r>
        <w:t>Ходус</w:t>
      </w:r>
      <w:proofErr w:type="spellEnd"/>
      <w:r>
        <w:t xml:space="preserve"> Алексей </w:t>
      </w:r>
      <w:r w:rsidRPr="00EB432F">
        <w:tab/>
        <w:t>(3-ГИД- 11)</w:t>
      </w:r>
      <w:r>
        <w:t xml:space="preserve"> </w:t>
      </w:r>
      <w:r w:rsidRPr="00EB432F">
        <w:rPr>
          <w:b/>
        </w:rPr>
        <w:t xml:space="preserve">Поиски смысла (по произведениям Ю. </w:t>
      </w:r>
      <w:proofErr w:type="spellStart"/>
      <w:r w:rsidRPr="00EB432F">
        <w:rPr>
          <w:b/>
        </w:rPr>
        <w:t>Мамлеева</w:t>
      </w:r>
      <w:proofErr w:type="spellEnd"/>
      <w:r w:rsidRPr="00EB432F">
        <w:rPr>
          <w:b/>
        </w:rPr>
        <w:t>)</w:t>
      </w:r>
      <w:r>
        <w:t xml:space="preserve"> (научный руководитель К. Д. </w:t>
      </w:r>
      <w:proofErr w:type="spellStart"/>
      <w:r>
        <w:t>Гордович</w:t>
      </w:r>
      <w:proofErr w:type="spellEnd"/>
      <w:r>
        <w:t>);</w:t>
      </w:r>
    </w:p>
    <w:p w:rsidR="00EB432F" w:rsidRDefault="00EB432F" w:rsidP="00C27290">
      <w:pPr>
        <w:pStyle w:val="a7"/>
        <w:numPr>
          <w:ilvl w:val="0"/>
          <w:numId w:val="4"/>
        </w:numPr>
        <w:spacing w:line="360" w:lineRule="auto"/>
      </w:pPr>
      <w:proofErr w:type="spellStart"/>
      <w:r>
        <w:t>Гелич</w:t>
      </w:r>
      <w:proofErr w:type="spellEnd"/>
      <w:r>
        <w:t xml:space="preserve"> Анна</w:t>
      </w:r>
      <w:r>
        <w:tab/>
        <w:t xml:space="preserve"> (3-ГИД-5) </w:t>
      </w:r>
      <w:r w:rsidRPr="00EB432F">
        <w:rPr>
          <w:b/>
        </w:rPr>
        <w:t>Фольклорные образы в современной литературе</w:t>
      </w:r>
      <w:r>
        <w:t xml:space="preserve"> (научный руководитель К. Д. </w:t>
      </w:r>
      <w:proofErr w:type="spellStart"/>
      <w:r>
        <w:t>Гордович</w:t>
      </w:r>
      <w:proofErr w:type="spellEnd"/>
      <w:r>
        <w:t>);</w:t>
      </w:r>
    </w:p>
    <w:p w:rsidR="00EB432F" w:rsidRDefault="00EB432F" w:rsidP="00C27290">
      <w:pPr>
        <w:pStyle w:val="a7"/>
        <w:numPr>
          <w:ilvl w:val="0"/>
          <w:numId w:val="4"/>
        </w:numPr>
        <w:spacing w:line="360" w:lineRule="auto"/>
      </w:pPr>
      <w:r>
        <w:t>Якубовская Екатерина (5-ГИД-9)</w:t>
      </w:r>
      <w:r>
        <w:tab/>
      </w:r>
      <w:r w:rsidRPr="00EB432F">
        <w:rPr>
          <w:b/>
        </w:rPr>
        <w:t xml:space="preserve">Мужской костюм викторианской Англии в кинофильме «Приключения Шерлока Холмса и доктора Ватсона: </w:t>
      </w:r>
      <w:proofErr w:type="gramStart"/>
      <w:r w:rsidRPr="00EB432F">
        <w:rPr>
          <w:b/>
        </w:rPr>
        <w:t xml:space="preserve">Собака </w:t>
      </w:r>
      <w:proofErr w:type="spellStart"/>
      <w:r w:rsidRPr="00EB432F">
        <w:rPr>
          <w:b/>
        </w:rPr>
        <w:t>Баскервилей</w:t>
      </w:r>
      <w:proofErr w:type="spellEnd"/>
      <w:r w:rsidRPr="00EB432F">
        <w:rPr>
          <w:b/>
        </w:rPr>
        <w:t xml:space="preserve">» (1981 г., </w:t>
      </w:r>
      <w:proofErr w:type="spellStart"/>
      <w:r w:rsidRPr="00EB432F">
        <w:rPr>
          <w:b/>
        </w:rPr>
        <w:t>реж</w:t>
      </w:r>
      <w:proofErr w:type="spellEnd"/>
      <w:r w:rsidRPr="00EB432F">
        <w:rPr>
          <w:b/>
        </w:rPr>
        <w:t>.</w:t>
      </w:r>
      <w:proofErr w:type="gramEnd"/>
      <w:r w:rsidRPr="00EB432F">
        <w:rPr>
          <w:b/>
        </w:rPr>
        <w:t xml:space="preserve"> </w:t>
      </w:r>
      <w:proofErr w:type="gramStart"/>
      <w:r w:rsidRPr="00EB432F">
        <w:rPr>
          <w:b/>
        </w:rPr>
        <w:t>И. Масленников)</w:t>
      </w:r>
      <w:r>
        <w:rPr>
          <w:b/>
        </w:rPr>
        <w:t xml:space="preserve"> </w:t>
      </w:r>
      <w:r w:rsidRPr="00EB432F">
        <w:t>(</w:t>
      </w:r>
      <w:r>
        <w:t>научный руководитель И. А. Колосова);</w:t>
      </w:r>
      <w:proofErr w:type="gramEnd"/>
    </w:p>
    <w:p w:rsidR="00C27290" w:rsidRDefault="00EB432F" w:rsidP="00C27290">
      <w:pPr>
        <w:pStyle w:val="a7"/>
        <w:numPr>
          <w:ilvl w:val="0"/>
          <w:numId w:val="4"/>
        </w:numPr>
        <w:spacing w:line="360" w:lineRule="auto"/>
      </w:pPr>
      <w:proofErr w:type="spellStart"/>
      <w:proofErr w:type="gramStart"/>
      <w:r>
        <w:t>Ухалина</w:t>
      </w:r>
      <w:proofErr w:type="spellEnd"/>
      <w:r>
        <w:t xml:space="preserve"> Ксения (5-ГИД-9) </w:t>
      </w:r>
      <w:r w:rsidRPr="00C27290">
        <w:rPr>
          <w:b/>
        </w:rPr>
        <w:t xml:space="preserve">Испанские влияния в женском костюме Нидерландов (видеоряд к/ф «Девушка с </w:t>
      </w:r>
      <w:proofErr w:type="spellStart"/>
      <w:r w:rsidRPr="00C27290">
        <w:rPr>
          <w:b/>
        </w:rPr>
        <w:t>женчужной</w:t>
      </w:r>
      <w:proofErr w:type="spellEnd"/>
      <w:r w:rsidRPr="00C27290">
        <w:rPr>
          <w:b/>
        </w:rPr>
        <w:t xml:space="preserve"> серёжкой», 2003 г., </w:t>
      </w:r>
      <w:proofErr w:type="spellStart"/>
      <w:r w:rsidRPr="00C27290">
        <w:rPr>
          <w:b/>
        </w:rPr>
        <w:t>реж</w:t>
      </w:r>
      <w:proofErr w:type="spellEnd"/>
      <w:r w:rsidRPr="00C27290">
        <w:rPr>
          <w:b/>
        </w:rPr>
        <w:t>.</w:t>
      </w:r>
      <w:proofErr w:type="gramEnd"/>
      <w:r w:rsidRPr="00C27290">
        <w:rPr>
          <w:b/>
        </w:rPr>
        <w:t xml:space="preserve"> </w:t>
      </w:r>
      <w:proofErr w:type="gramStart"/>
      <w:r w:rsidRPr="00C27290">
        <w:rPr>
          <w:b/>
        </w:rPr>
        <w:t xml:space="preserve">Питер </w:t>
      </w:r>
      <w:proofErr w:type="spellStart"/>
      <w:r w:rsidRPr="00C27290">
        <w:rPr>
          <w:b/>
        </w:rPr>
        <w:t>Веббер</w:t>
      </w:r>
      <w:proofErr w:type="spellEnd"/>
      <w:r w:rsidRPr="00C27290">
        <w:rPr>
          <w:b/>
        </w:rPr>
        <w:t>)</w:t>
      </w:r>
      <w:r>
        <w:t xml:space="preserve"> (научный руководитель И. А. Колосова);</w:t>
      </w:r>
      <w:proofErr w:type="gramEnd"/>
    </w:p>
    <w:p w:rsidR="00EB432F" w:rsidRDefault="00EB432F" w:rsidP="00C27290">
      <w:pPr>
        <w:pStyle w:val="a7"/>
        <w:numPr>
          <w:ilvl w:val="0"/>
          <w:numId w:val="4"/>
        </w:numPr>
        <w:spacing w:line="360" w:lineRule="auto"/>
      </w:pPr>
      <w:proofErr w:type="spellStart"/>
      <w:proofErr w:type="gramStart"/>
      <w:r>
        <w:t>Бургонова</w:t>
      </w:r>
      <w:proofErr w:type="spellEnd"/>
      <w:r>
        <w:t xml:space="preserve"> Дарья</w:t>
      </w:r>
      <w:r w:rsidR="00C27290">
        <w:t xml:space="preserve"> </w:t>
      </w:r>
      <w:r>
        <w:t xml:space="preserve">(5-ГИД-9) </w:t>
      </w:r>
      <w:r w:rsidRPr="00C27290">
        <w:rPr>
          <w:b/>
        </w:rPr>
        <w:t xml:space="preserve">Женский костюм раннего ампира в фильме «Разум и чувства» (1995 г., </w:t>
      </w:r>
      <w:proofErr w:type="spellStart"/>
      <w:r w:rsidRPr="00C27290">
        <w:rPr>
          <w:b/>
        </w:rPr>
        <w:t>реж</w:t>
      </w:r>
      <w:proofErr w:type="spellEnd"/>
      <w:r w:rsidRPr="00C27290">
        <w:rPr>
          <w:b/>
        </w:rPr>
        <w:t>.</w:t>
      </w:r>
      <w:proofErr w:type="gramEnd"/>
      <w:r w:rsidRPr="00C27290">
        <w:rPr>
          <w:b/>
        </w:rPr>
        <w:t xml:space="preserve"> </w:t>
      </w:r>
      <w:proofErr w:type="spellStart"/>
      <w:r w:rsidRPr="00C27290">
        <w:rPr>
          <w:b/>
        </w:rPr>
        <w:t>Энг</w:t>
      </w:r>
      <w:proofErr w:type="spellEnd"/>
      <w:proofErr w:type="gramStart"/>
      <w:r w:rsidRPr="00C27290">
        <w:rPr>
          <w:b/>
        </w:rPr>
        <w:t xml:space="preserve"> Л</w:t>
      </w:r>
      <w:proofErr w:type="gramEnd"/>
      <w:r w:rsidRPr="00C27290">
        <w:rPr>
          <w:b/>
        </w:rPr>
        <w:t>и)</w:t>
      </w:r>
      <w:r>
        <w:t xml:space="preserve"> (научный руководитель И. А. Колосова)</w:t>
      </w:r>
      <w:r w:rsidR="00C27290">
        <w:t>.</w:t>
      </w:r>
    </w:p>
    <w:sectPr w:rsidR="00EB432F" w:rsidSect="00C2729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7912"/>
    <w:multiLevelType w:val="hybridMultilevel"/>
    <w:tmpl w:val="E1EC9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5035F"/>
    <w:multiLevelType w:val="hybridMultilevel"/>
    <w:tmpl w:val="2062B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4689B"/>
    <w:multiLevelType w:val="hybridMultilevel"/>
    <w:tmpl w:val="8D02FA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E31B74"/>
    <w:multiLevelType w:val="hybridMultilevel"/>
    <w:tmpl w:val="24B8328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9A"/>
    <w:rsid w:val="00036BC4"/>
    <w:rsid w:val="002B60ED"/>
    <w:rsid w:val="002D1D01"/>
    <w:rsid w:val="00327BD1"/>
    <w:rsid w:val="004834B3"/>
    <w:rsid w:val="004D3BB5"/>
    <w:rsid w:val="00567969"/>
    <w:rsid w:val="007048F5"/>
    <w:rsid w:val="00755144"/>
    <w:rsid w:val="00824ADF"/>
    <w:rsid w:val="00863923"/>
    <w:rsid w:val="008E5906"/>
    <w:rsid w:val="009355BB"/>
    <w:rsid w:val="00947035"/>
    <w:rsid w:val="0096046F"/>
    <w:rsid w:val="009E6411"/>
    <w:rsid w:val="00AB195D"/>
    <w:rsid w:val="00AC5750"/>
    <w:rsid w:val="00B97D0D"/>
    <w:rsid w:val="00C27290"/>
    <w:rsid w:val="00C52CCA"/>
    <w:rsid w:val="00CB3195"/>
    <w:rsid w:val="00CC1AF2"/>
    <w:rsid w:val="00D16538"/>
    <w:rsid w:val="00DB334C"/>
    <w:rsid w:val="00E45039"/>
    <w:rsid w:val="00E6319D"/>
    <w:rsid w:val="00EA1E05"/>
    <w:rsid w:val="00EB432F"/>
    <w:rsid w:val="00ED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0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0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D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E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319D"/>
    <w:pPr>
      <w:ind w:left="720"/>
      <w:contextualSpacing/>
    </w:pPr>
  </w:style>
  <w:style w:type="table" w:styleId="a8">
    <w:name w:val="Table Grid"/>
    <w:basedOn w:val="a1"/>
    <w:uiPriority w:val="59"/>
    <w:rsid w:val="00036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0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0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D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E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319D"/>
    <w:pPr>
      <w:ind w:left="720"/>
      <w:contextualSpacing/>
    </w:pPr>
  </w:style>
  <w:style w:type="table" w:styleId="a8">
    <w:name w:val="Table Grid"/>
    <w:basedOn w:val="a1"/>
    <w:uiPriority w:val="59"/>
    <w:rsid w:val="00036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6160-FA7B-4E04-AC37-A75DD183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Старковская</dc:creator>
  <cp:lastModifiedBy>Ольга Анатольевна Старковская</cp:lastModifiedBy>
  <cp:revision>6</cp:revision>
  <cp:lastPrinted>2023-04-26T17:48:00Z</cp:lastPrinted>
  <dcterms:created xsi:type="dcterms:W3CDTF">2024-03-25T10:45:00Z</dcterms:created>
  <dcterms:modified xsi:type="dcterms:W3CDTF">2024-03-25T12:23:00Z</dcterms:modified>
</cp:coreProperties>
</file>